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DBFE3" w14:textId="15497AD7" w:rsidR="003529D2" w:rsidRPr="003529D2" w:rsidRDefault="003529D2" w:rsidP="00083B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3529D2">
        <w:rPr>
          <w:rFonts w:ascii="Times New Roman" w:hAnsi="Times New Roman" w:cs="Times New Roman"/>
          <w:b/>
          <w:bCs/>
          <w:noProof/>
          <w:sz w:val="28"/>
          <w:szCs w:val="28"/>
          <w:lang w:bidi="uk-UA"/>
        </w:rPr>
        <w:drawing>
          <wp:inline distT="0" distB="0" distL="0" distR="0" wp14:anchorId="7D838622" wp14:editId="36399A28">
            <wp:extent cx="419100" cy="542925"/>
            <wp:effectExtent l="0" t="0" r="0" b="9525"/>
            <wp:docPr id="2101323665" name="Рисунок 2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74128" w14:textId="77777777" w:rsidR="003529D2" w:rsidRPr="003529D2" w:rsidRDefault="003529D2" w:rsidP="00083B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3529D2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ВИШНІВСЬКА СІЛЬСЬКА РАДА</w:t>
      </w:r>
    </w:p>
    <w:p w14:paraId="18529556" w14:textId="7E43E178" w:rsidR="003529D2" w:rsidRPr="003529D2" w:rsidRDefault="003529D2" w:rsidP="00D32F16">
      <w:pPr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3529D2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ВИКОНАВЧИЙ  КОМІТЕТ</w:t>
      </w:r>
    </w:p>
    <w:p w14:paraId="3337D1B8" w14:textId="77777777" w:rsidR="003529D2" w:rsidRPr="003529D2" w:rsidRDefault="003529D2" w:rsidP="003529D2">
      <w:pPr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3529D2">
        <w:rPr>
          <w:rFonts w:ascii="Times New Roman" w:hAnsi="Times New Roman" w:cs="Times New Roman"/>
          <w:b/>
          <w:bCs/>
          <w:sz w:val="28"/>
          <w:szCs w:val="28"/>
          <w:lang w:bidi="uk-UA"/>
        </w:rPr>
        <w:t>РІШЕННЯ</w:t>
      </w:r>
    </w:p>
    <w:p w14:paraId="6D758D56" w14:textId="14BD32C2" w:rsidR="00A66BD3" w:rsidRPr="00D32F16" w:rsidRDefault="007B045D" w:rsidP="00D32F16">
      <w:pPr>
        <w:rPr>
          <w:rFonts w:ascii="Times New Roman" w:hAnsi="Times New Roman" w:cs="Times New Roman"/>
          <w:sz w:val="28"/>
          <w:szCs w:val="28"/>
          <w:lang w:bidi="uk-UA"/>
        </w:rPr>
      </w:pPr>
      <w:r>
        <w:rPr>
          <w:rFonts w:ascii="Times New Roman" w:hAnsi="Times New Roman" w:cs="Times New Roman"/>
          <w:sz w:val="28"/>
          <w:szCs w:val="28"/>
          <w:lang w:bidi="uk-UA"/>
        </w:rPr>
        <w:t>27</w:t>
      </w:r>
      <w:r w:rsidR="003529D2" w:rsidRPr="003529D2">
        <w:rPr>
          <w:rFonts w:ascii="Times New Roman" w:hAnsi="Times New Roman" w:cs="Times New Roman"/>
          <w:sz w:val="28"/>
          <w:szCs w:val="28"/>
          <w:lang w:bidi="uk-UA"/>
        </w:rPr>
        <w:t xml:space="preserve"> </w:t>
      </w:r>
      <w:r w:rsidR="00051F66">
        <w:rPr>
          <w:rFonts w:ascii="Times New Roman" w:hAnsi="Times New Roman" w:cs="Times New Roman"/>
          <w:sz w:val="28"/>
          <w:szCs w:val="28"/>
          <w:lang w:bidi="uk-UA"/>
        </w:rPr>
        <w:t>лютого</w:t>
      </w:r>
      <w:r w:rsidR="003529D2" w:rsidRPr="003529D2">
        <w:rPr>
          <w:rFonts w:ascii="Times New Roman" w:hAnsi="Times New Roman" w:cs="Times New Roman"/>
          <w:sz w:val="28"/>
          <w:szCs w:val="28"/>
          <w:lang w:bidi="uk-UA"/>
        </w:rPr>
        <w:t xml:space="preserve"> 2025 року  </w:t>
      </w:r>
      <w:r w:rsidR="003529D2" w:rsidRPr="003529D2">
        <w:rPr>
          <w:rFonts w:ascii="Times New Roman" w:hAnsi="Times New Roman" w:cs="Times New Roman"/>
          <w:sz w:val="28"/>
          <w:szCs w:val="28"/>
          <w:lang w:bidi="uk-UA"/>
        </w:rPr>
        <w:tab/>
      </w:r>
      <w:r w:rsidR="003529D2" w:rsidRPr="003529D2">
        <w:rPr>
          <w:rFonts w:ascii="Times New Roman" w:hAnsi="Times New Roman" w:cs="Times New Roman"/>
          <w:b/>
          <w:bCs/>
          <w:sz w:val="28"/>
          <w:szCs w:val="28"/>
          <w:lang w:bidi="uk-UA"/>
        </w:rPr>
        <w:tab/>
      </w:r>
      <w:r w:rsidR="003529D2" w:rsidRPr="003529D2">
        <w:rPr>
          <w:rFonts w:ascii="Times New Roman" w:hAnsi="Times New Roman" w:cs="Times New Roman"/>
          <w:b/>
          <w:bCs/>
          <w:sz w:val="28"/>
          <w:szCs w:val="28"/>
          <w:lang w:bidi="uk-UA"/>
        </w:rPr>
        <w:tab/>
      </w:r>
      <w:r w:rsidR="003529D2" w:rsidRPr="003529D2">
        <w:rPr>
          <w:rFonts w:ascii="Times New Roman" w:hAnsi="Times New Roman" w:cs="Times New Roman"/>
          <w:b/>
          <w:bCs/>
          <w:sz w:val="28"/>
          <w:szCs w:val="28"/>
          <w:lang w:bidi="uk-UA"/>
        </w:rPr>
        <w:tab/>
      </w:r>
      <w:r w:rsidR="003529D2" w:rsidRPr="003529D2">
        <w:rPr>
          <w:rFonts w:ascii="Times New Roman" w:hAnsi="Times New Roman" w:cs="Times New Roman"/>
          <w:b/>
          <w:bCs/>
          <w:sz w:val="28"/>
          <w:szCs w:val="28"/>
          <w:lang w:bidi="uk-UA"/>
        </w:rPr>
        <w:tab/>
      </w:r>
      <w:r w:rsidR="003529D2" w:rsidRPr="003529D2">
        <w:rPr>
          <w:rFonts w:ascii="Times New Roman" w:hAnsi="Times New Roman" w:cs="Times New Roman"/>
          <w:b/>
          <w:bCs/>
          <w:sz w:val="28"/>
          <w:szCs w:val="28"/>
          <w:lang w:bidi="uk-UA"/>
        </w:rPr>
        <w:tab/>
        <w:t xml:space="preserve">            </w:t>
      </w:r>
      <w:r w:rsidR="003529D2" w:rsidRPr="003529D2">
        <w:rPr>
          <w:rFonts w:ascii="Times New Roman" w:hAnsi="Times New Roman" w:cs="Times New Roman"/>
          <w:b/>
          <w:bCs/>
          <w:sz w:val="28"/>
          <w:szCs w:val="28"/>
          <w:lang w:bidi="uk-UA"/>
        </w:rPr>
        <w:tab/>
      </w:r>
      <w:r w:rsidR="003529D2" w:rsidRPr="003529D2">
        <w:rPr>
          <w:rFonts w:ascii="Times New Roman" w:hAnsi="Times New Roman" w:cs="Times New Roman"/>
          <w:sz w:val="28"/>
          <w:szCs w:val="28"/>
          <w:lang w:bidi="uk-UA"/>
        </w:rPr>
        <w:t xml:space="preserve">         </w:t>
      </w:r>
      <w:r w:rsidR="00083BFA">
        <w:rPr>
          <w:rFonts w:ascii="Times New Roman" w:hAnsi="Times New Roman" w:cs="Times New Roman"/>
          <w:sz w:val="28"/>
          <w:szCs w:val="28"/>
          <w:lang w:bidi="uk-UA"/>
        </w:rPr>
        <w:t xml:space="preserve">        </w:t>
      </w:r>
      <w:r w:rsidR="003529D2" w:rsidRPr="003529D2">
        <w:rPr>
          <w:rFonts w:ascii="Times New Roman" w:hAnsi="Times New Roman" w:cs="Times New Roman"/>
          <w:sz w:val="28"/>
          <w:szCs w:val="28"/>
          <w:lang w:bidi="uk-UA"/>
        </w:rPr>
        <w:t>№</w:t>
      </w:r>
      <w:r w:rsidR="005C0FA6">
        <w:rPr>
          <w:rFonts w:ascii="Times New Roman" w:hAnsi="Times New Roman" w:cs="Times New Roman"/>
          <w:sz w:val="28"/>
          <w:szCs w:val="28"/>
          <w:lang w:bidi="uk-UA"/>
        </w:rPr>
        <w:t>2</w:t>
      </w:r>
      <w:r w:rsidR="003529D2" w:rsidRPr="003529D2">
        <w:rPr>
          <w:rFonts w:ascii="Times New Roman" w:hAnsi="Times New Roman" w:cs="Times New Roman"/>
          <w:sz w:val="28"/>
          <w:szCs w:val="28"/>
          <w:lang w:bidi="uk-UA"/>
        </w:rPr>
        <w:t>/</w:t>
      </w:r>
      <w:r>
        <w:rPr>
          <w:rFonts w:ascii="Times New Roman" w:hAnsi="Times New Roman" w:cs="Times New Roman"/>
          <w:sz w:val="28"/>
          <w:szCs w:val="28"/>
          <w:lang w:bidi="uk-UA"/>
        </w:rPr>
        <w:t>5</w:t>
      </w:r>
      <w:r w:rsidR="003529D2" w:rsidRPr="003529D2">
        <w:rPr>
          <w:rFonts w:ascii="Times New Roman" w:hAnsi="Times New Roman" w:cs="Times New Roman"/>
          <w:sz w:val="28"/>
          <w:szCs w:val="28"/>
          <w:lang w:bidi="uk-UA"/>
        </w:rPr>
        <w:t xml:space="preserve"> </w:t>
      </w:r>
      <w:r w:rsidR="003529D2" w:rsidRPr="003529D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</w:p>
    <w:p w14:paraId="51BC1207" w14:textId="77777777" w:rsidR="00A66BD3" w:rsidRPr="00A66BD3" w:rsidRDefault="00A66BD3" w:rsidP="00083B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b/>
          <w:bCs/>
          <w:sz w:val="28"/>
          <w:szCs w:val="28"/>
        </w:rPr>
        <w:t>Про створення комісії з питань</w:t>
      </w:r>
    </w:p>
    <w:p w14:paraId="370C8510" w14:textId="77777777" w:rsidR="00A66BD3" w:rsidRPr="00A66BD3" w:rsidRDefault="00A66BD3" w:rsidP="00083B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b/>
          <w:bCs/>
          <w:sz w:val="28"/>
          <w:szCs w:val="28"/>
        </w:rPr>
        <w:t>захисту прав споживачів при виконавчому</w:t>
      </w:r>
    </w:p>
    <w:p w14:paraId="76598D94" w14:textId="733426CD" w:rsidR="00A66BD3" w:rsidRPr="00A66BD3" w:rsidRDefault="00A66BD3" w:rsidP="00083B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b/>
          <w:bCs/>
          <w:sz w:val="28"/>
          <w:szCs w:val="28"/>
        </w:rPr>
        <w:t xml:space="preserve">комітеті </w:t>
      </w:r>
      <w:r w:rsidR="003529D2">
        <w:rPr>
          <w:rFonts w:ascii="Times New Roman" w:hAnsi="Times New Roman" w:cs="Times New Roman"/>
          <w:b/>
          <w:bCs/>
          <w:sz w:val="28"/>
          <w:szCs w:val="28"/>
        </w:rPr>
        <w:t xml:space="preserve">Вишнівської </w:t>
      </w:r>
      <w:r w:rsidRPr="00A66BD3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3529D2">
        <w:rPr>
          <w:rFonts w:ascii="Times New Roman" w:hAnsi="Times New Roman" w:cs="Times New Roman"/>
          <w:b/>
          <w:bCs/>
          <w:sz w:val="28"/>
          <w:szCs w:val="28"/>
        </w:rPr>
        <w:t>ільської</w:t>
      </w:r>
      <w:r w:rsidRPr="00A66BD3">
        <w:rPr>
          <w:rFonts w:ascii="Times New Roman" w:hAnsi="Times New Roman" w:cs="Times New Roman"/>
          <w:b/>
          <w:bCs/>
          <w:sz w:val="28"/>
          <w:szCs w:val="28"/>
        </w:rPr>
        <w:t xml:space="preserve"> ради,</w:t>
      </w:r>
    </w:p>
    <w:p w14:paraId="64994DA4" w14:textId="77777777" w:rsidR="00A66BD3" w:rsidRPr="00A66BD3" w:rsidRDefault="00A66BD3" w:rsidP="00083B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b/>
          <w:bCs/>
          <w:sz w:val="28"/>
          <w:szCs w:val="28"/>
        </w:rPr>
        <w:t>затвердження її персонального складу та Положення</w:t>
      </w:r>
    </w:p>
    <w:p w14:paraId="6844758D" w14:textId="77777777" w:rsidR="00A66BD3" w:rsidRPr="00A66BD3" w:rsidRDefault="00A66BD3" w:rsidP="00051F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> </w:t>
      </w:r>
    </w:p>
    <w:p w14:paraId="255E8E6C" w14:textId="3C4D5407" w:rsidR="00A66BD3" w:rsidRDefault="00A66BD3" w:rsidP="00083B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 xml:space="preserve">Відповідно до ст. 28 Закону України «Про захист прав споживачів», щодо захисту прав споживачів та відповідно до пп. 3 п. б ст. 30, ст. 59 Закону України «Про місцеве самоврядування в Україні», з метою запровадження механізму контролю та нагляду у сфері захисту прав споживачів, виконавчий комітет </w:t>
      </w:r>
      <w:r w:rsidR="00DD12C2">
        <w:rPr>
          <w:rFonts w:ascii="Times New Roman" w:hAnsi="Times New Roman" w:cs="Times New Roman"/>
          <w:sz w:val="28"/>
          <w:szCs w:val="28"/>
        </w:rPr>
        <w:t xml:space="preserve">сільської </w:t>
      </w:r>
      <w:r w:rsidRPr="00A66BD3">
        <w:rPr>
          <w:rFonts w:ascii="Times New Roman" w:hAnsi="Times New Roman" w:cs="Times New Roman"/>
          <w:sz w:val="28"/>
          <w:szCs w:val="28"/>
        </w:rPr>
        <w:t>ради</w:t>
      </w:r>
    </w:p>
    <w:p w14:paraId="4FDEAE4A" w14:textId="77777777" w:rsidR="00DD12C2" w:rsidRPr="00A66BD3" w:rsidRDefault="00DD12C2" w:rsidP="00DD1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8A83CD" w14:textId="77777777" w:rsidR="00A66BD3" w:rsidRPr="00DD12C2" w:rsidRDefault="00A66BD3" w:rsidP="00DD12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bookmark3"/>
      <w:r w:rsidRPr="00DD12C2">
        <w:rPr>
          <w:rFonts w:ascii="Times New Roman" w:hAnsi="Times New Roman" w:cs="Times New Roman"/>
          <w:sz w:val="28"/>
          <w:szCs w:val="28"/>
        </w:rPr>
        <w:t>ВИРІШИВ:</w:t>
      </w:r>
      <w:bookmarkEnd w:id="0"/>
    </w:p>
    <w:p w14:paraId="7076857A" w14:textId="77777777" w:rsidR="00DD12C2" w:rsidRPr="00BA576A" w:rsidRDefault="00DD12C2" w:rsidP="00DD12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EF1CA6" w14:textId="58742144" w:rsidR="00A66BD3" w:rsidRPr="00A66BD3" w:rsidRDefault="00A66BD3" w:rsidP="00083BFA">
      <w:pPr>
        <w:numPr>
          <w:ilvl w:val="0"/>
          <w:numId w:val="1"/>
        </w:numPr>
        <w:tabs>
          <w:tab w:val="clear" w:pos="72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 xml:space="preserve">Утворити комісію з питань захисту прав споживачів при виконавчому комітеті </w:t>
      </w:r>
      <w:r w:rsidR="00BA576A">
        <w:rPr>
          <w:rFonts w:ascii="Times New Roman" w:hAnsi="Times New Roman" w:cs="Times New Roman"/>
          <w:sz w:val="28"/>
          <w:szCs w:val="28"/>
        </w:rPr>
        <w:t>Вишнівської сільської</w:t>
      </w:r>
      <w:r w:rsidRPr="00A66BD3">
        <w:rPr>
          <w:rFonts w:ascii="Times New Roman" w:hAnsi="Times New Roman" w:cs="Times New Roman"/>
          <w:sz w:val="28"/>
          <w:szCs w:val="28"/>
        </w:rPr>
        <w:t xml:space="preserve"> ради.</w:t>
      </w:r>
    </w:p>
    <w:p w14:paraId="0B2AE998" w14:textId="36D3C5FC" w:rsidR="00A66BD3" w:rsidRPr="00A66BD3" w:rsidRDefault="00A66BD3" w:rsidP="00083BFA">
      <w:pPr>
        <w:numPr>
          <w:ilvl w:val="0"/>
          <w:numId w:val="1"/>
        </w:numPr>
        <w:tabs>
          <w:tab w:val="clear" w:pos="72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 xml:space="preserve">Затвердити персональний склад комісії з питань захисту прав споживачів при виконавчому комітеті </w:t>
      </w:r>
      <w:r w:rsidR="00BA576A">
        <w:rPr>
          <w:rFonts w:ascii="Times New Roman" w:hAnsi="Times New Roman" w:cs="Times New Roman"/>
          <w:sz w:val="28"/>
          <w:szCs w:val="28"/>
        </w:rPr>
        <w:t xml:space="preserve">Вишнівської сільської </w:t>
      </w:r>
      <w:r w:rsidRPr="00A66BD3">
        <w:rPr>
          <w:rFonts w:ascii="Times New Roman" w:hAnsi="Times New Roman" w:cs="Times New Roman"/>
          <w:sz w:val="28"/>
          <w:szCs w:val="28"/>
        </w:rPr>
        <w:t>ради</w:t>
      </w:r>
      <w:r w:rsidR="00083BFA">
        <w:rPr>
          <w:rFonts w:ascii="Times New Roman" w:hAnsi="Times New Roman" w:cs="Times New Roman"/>
          <w:sz w:val="28"/>
          <w:szCs w:val="28"/>
        </w:rPr>
        <w:t xml:space="preserve"> (</w:t>
      </w:r>
      <w:r w:rsidRPr="00A66BD3">
        <w:rPr>
          <w:rFonts w:ascii="Times New Roman" w:hAnsi="Times New Roman" w:cs="Times New Roman"/>
          <w:sz w:val="28"/>
          <w:szCs w:val="28"/>
        </w:rPr>
        <w:t>дода</w:t>
      </w:r>
      <w:r w:rsidR="00083BFA">
        <w:rPr>
          <w:rFonts w:ascii="Times New Roman" w:hAnsi="Times New Roman" w:cs="Times New Roman"/>
          <w:sz w:val="28"/>
          <w:szCs w:val="28"/>
        </w:rPr>
        <w:t>ток 1)</w:t>
      </w:r>
      <w:r w:rsidRPr="00A66BD3">
        <w:rPr>
          <w:rFonts w:ascii="Times New Roman" w:hAnsi="Times New Roman" w:cs="Times New Roman"/>
          <w:sz w:val="28"/>
          <w:szCs w:val="28"/>
        </w:rPr>
        <w:t>.</w:t>
      </w:r>
    </w:p>
    <w:p w14:paraId="0850252B" w14:textId="2AA252AA" w:rsidR="00A66BD3" w:rsidRPr="00A66BD3" w:rsidRDefault="00A66BD3" w:rsidP="00083BFA">
      <w:pPr>
        <w:numPr>
          <w:ilvl w:val="0"/>
          <w:numId w:val="1"/>
        </w:numPr>
        <w:tabs>
          <w:tab w:val="clear" w:pos="72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 xml:space="preserve">Затвердити Положення про комісію з питань захисту прав споживачів при виконавчому комітеті </w:t>
      </w:r>
      <w:r w:rsidR="00BA576A">
        <w:rPr>
          <w:rFonts w:ascii="Times New Roman" w:hAnsi="Times New Roman" w:cs="Times New Roman"/>
          <w:sz w:val="28"/>
          <w:szCs w:val="28"/>
        </w:rPr>
        <w:t>Вишнівської сільської</w:t>
      </w:r>
      <w:r w:rsidRPr="00A66BD3">
        <w:rPr>
          <w:rFonts w:ascii="Times New Roman" w:hAnsi="Times New Roman" w:cs="Times New Roman"/>
          <w:sz w:val="28"/>
          <w:szCs w:val="28"/>
        </w:rPr>
        <w:t xml:space="preserve"> ради</w:t>
      </w:r>
      <w:r w:rsidR="00083BFA">
        <w:rPr>
          <w:rFonts w:ascii="Times New Roman" w:hAnsi="Times New Roman" w:cs="Times New Roman"/>
          <w:sz w:val="28"/>
          <w:szCs w:val="28"/>
        </w:rPr>
        <w:t xml:space="preserve"> (</w:t>
      </w:r>
      <w:r w:rsidRPr="00A66BD3">
        <w:rPr>
          <w:rFonts w:ascii="Times New Roman" w:hAnsi="Times New Roman" w:cs="Times New Roman"/>
          <w:sz w:val="28"/>
          <w:szCs w:val="28"/>
        </w:rPr>
        <w:t>дода</w:t>
      </w:r>
      <w:r w:rsidR="00083BFA">
        <w:rPr>
          <w:rFonts w:ascii="Times New Roman" w:hAnsi="Times New Roman" w:cs="Times New Roman"/>
          <w:sz w:val="28"/>
          <w:szCs w:val="28"/>
        </w:rPr>
        <w:t>ток 2)</w:t>
      </w:r>
      <w:r w:rsidRPr="00A66BD3">
        <w:rPr>
          <w:rFonts w:ascii="Times New Roman" w:hAnsi="Times New Roman" w:cs="Times New Roman"/>
          <w:sz w:val="28"/>
          <w:szCs w:val="28"/>
        </w:rPr>
        <w:t>.</w:t>
      </w:r>
    </w:p>
    <w:p w14:paraId="172657FA" w14:textId="671F18DA" w:rsidR="00051F66" w:rsidRPr="00B74FC8" w:rsidRDefault="00B74FC8" w:rsidP="00083BF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66BD3" w:rsidRPr="00B74FC8">
        <w:rPr>
          <w:rFonts w:ascii="Times New Roman" w:hAnsi="Times New Roman" w:cs="Times New Roman"/>
          <w:sz w:val="28"/>
          <w:szCs w:val="28"/>
        </w:rPr>
        <w:t xml:space="preserve">Контроль за виконанням </w:t>
      </w:r>
      <w:r w:rsidRPr="00B74FC8">
        <w:rPr>
          <w:rFonts w:ascii="Times New Roman" w:hAnsi="Times New Roman" w:cs="Times New Roman"/>
          <w:sz w:val="28"/>
          <w:szCs w:val="28"/>
        </w:rPr>
        <w:t>цього</w:t>
      </w:r>
      <w:r w:rsidR="00A66BD3" w:rsidRPr="00B74FC8">
        <w:rPr>
          <w:rFonts w:ascii="Times New Roman" w:hAnsi="Times New Roman" w:cs="Times New Roman"/>
          <w:sz w:val="28"/>
          <w:szCs w:val="28"/>
        </w:rPr>
        <w:t xml:space="preserve"> рішення покласти  </w:t>
      </w:r>
      <w:r w:rsidRPr="00B74FC8">
        <w:rPr>
          <w:rFonts w:ascii="Times New Roman" w:hAnsi="Times New Roman" w:cs="Times New Roman"/>
          <w:sz w:val="28"/>
          <w:szCs w:val="28"/>
        </w:rPr>
        <w:t xml:space="preserve"> сільського голову Віктора СУЩИКА.</w:t>
      </w:r>
    </w:p>
    <w:p w14:paraId="643B5CC9" w14:textId="77777777" w:rsidR="00051F66" w:rsidRDefault="00051F66" w:rsidP="00051F66">
      <w:pPr>
        <w:spacing w:after="0"/>
        <w:ind w:left="36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529E2008" w14:textId="77777777" w:rsidR="00051F66" w:rsidRDefault="00051F66" w:rsidP="00051F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bookmarkStart w:id="1" w:name="bookmark5"/>
    </w:p>
    <w:p w14:paraId="3948D176" w14:textId="2F1C7B44" w:rsidR="00282C0C" w:rsidRDefault="00282C0C" w:rsidP="00590C40">
      <w:pPr>
        <w:spacing w:after="0"/>
        <w:ind w:left="360" w:hanging="360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051F6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Сільський голова                                                                         </w:t>
      </w:r>
      <w:r w:rsidR="00083BF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</w:t>
      </w:r>
      <w:r w:rsidRPr="00051F66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Віктор СУЩИ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К</w:t>
      </w:r>
    </w:p>
    <w:p w14:paraId="39985EB4" w14:textId="1007C93A" w:rsidR="00282C0C" w:rsidRPr="00494A61" w:rsidRDefault="0059784F" w:rsidP="00282C0C">
      <w:pPr>
        <w:rPr>
          <w:rFonts w:ascii="Times New Roman" w:hAnsi="Times New Roman" w:cs="Times New Roman"/>
          <w:sz w:val="22"/>
          <w:szCs w:val="22"/>
        </w:rPr>
      </w:pPr>
      <w:r w:rsidRPr="00494A61">
        <w:rPr>
          <w:rFonts w:ascii="Times New Roman" w:hAnsi="Times New Roman" w:cs="Times New Roman"/>
          <w:sz w:val="22"/>
          <w:szCs w:val="22"/>
        </w:rPr>
        <w:t>Богуш Ірина</w:t>
      </w:r>
      <w:r w:rsidR="00083BFA">
        <w:rPr>
          <w:rFonts w:ascii="Times New Roman" w:hAnsi="Times New Roman" w:cs="Times New Roman"/>
          <w:sz w:val="22"/>
          <w:szCs w:val="22"/>
        </w:rPr>
        <w:t xml:space="preserve"> 3 23 42</w:t>
      </w:r>
    </w:p>
    <w:p w14:paraId="2575FA21" w14:textId="77777777" w:rsidR="00282C0C" w:rsidRDefault="00282C0C" w:rsidP="00282C0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D82AA5E" w14:textId="77777777" w:rsidR="00D32F16" w:rsidRDefault="00D32F16" w:rsidP="00282C0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F01AC77" w14:textId="77777777" w:rsidR="00D32F16" w:rsidRDefault="00D32F16" w:rsidP="00282C0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093AFE8" w14:textId="77777777" w:rsidR="00051F66" w:rsidRDefault="00051F66" w:rsidP="00051F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163EEEE0" w14:textId="77777777" w:rsidR="00051F66" w:rsidRDefault="00051F66" w:rsidP="00051F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10E48F08" w14:textId="77777777" w:rsidR="00B74FC8" w:rsidRDefault="00B74FC8" w:rsidP="00051F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30C95C7B" w14:textId="77777777" w:rsidR="00B74FC8" w:rsidRDefault="00B74FC8" w:rsidP="00051F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360800C8" w14:textId="77777777" w:rsidR="00B74FC8" w:rsidRDefault="00B74FC8" w:rsidP="00051F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295BA139" w14:textId="77777777" w:rsidR="00B74FC8" w:rsidRDefault="00B74FC8" w:rsidP="00051F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5BA793E0" w14:textId="77777777" w:rsidR="00B74FC8" w:rsidRDefault="00B74FC8" w:rsidP="00051F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3D45F31D" w14:textId="77777777" w:rsidR="00B74FC8" w:rsidRDefault="00B74FC8" w:rsidP="00051F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24338137" w14:textId="5559D868" w:rsidR="00083BFA" w:rsidRPr="00083BFA" w:rsidRDefault="00083BFA" w:rsidP="00083BFA">
      <w:pPr>
        <w:tabs>
          <w:tab w:val="left" w:pos="5670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lastRenderedPageBreak/>
        <w:t xml:space="preserve">                                               </w:t>
      </w:r>
      <w:r w:rsidRPr="00083BFA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Додаток 1                                             </w:t>
      </w:r>
    </w:p>
    <w:p w14:paraId="3C767D38" w14:textId="6DF4905B" w:rsidR="00051F66" w:rsidRPr="00083BFA" w:rsidRDefault="00083BFA" w:rsidP="00083BFA">
      <w:pPr>
        <w:tabs>
          <w:tab w:val="left" w:pos="5670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                                                          </w:t>
      </w:r>
      <w:r w:rsidRPr="00083BFA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З</w:t>
      </w:r>
      <w:r w:rsidR="00051F66" w:rsidRPr="00083BFA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АТВЕРДЖЕНО</w:t>
      </w:r>
    </w:p>
    <w:p w14:paraId="73411DCA" w14:textId="3B6501D9" w:rsidR="00051F66" w:rsidRPr="00083BFA" w:rsidRDefault="00083BFA" w:rsidP="00083BFA">
      <w:pPr>
        <w:tabs>
          <w:tab w:val="left" w:pos="567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083BF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Р</w:t>
      </w:r>
      <w:r w:rsidR="00051F66" w:rsidRPr="00083BF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ішення виконавчого комітету</w:t>
      </w:r>
    </w:p>
    <w:p w14:paraId="28AE90B5" w14:textId="3E03C437" w:rsidR="00051F66" w:rsidRPr="00083BFA" w:rsidRDefault="00083BFA" w:rsidP="00792C99">
      <w:pPr>
        <w:tabs>
          <w:tab w:val="left" w:pos="5670"/>
        </w:tabs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083BF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                                                  </w:t>
      </w:r>
      <w:r w:rsidR="00051F66" w:rsidRPr="00083BF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Вишнівської сільської ради </w:t>
      </w:r>
    </w:p>
    <w:p w14:paraId="750C9E06" w14:textId="3CDE354E" w:rsidR="00051F66" w:rsidRPr="00083BFA" w:rsidRDefault="00083BFA" w:rsidP="00792C99">
      <w:pPr>
        <w:tabs>
          <w:tab w:val="left" w:pos="5670"/>
        </w:tabs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083BF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                                        </w:t>
      </w:r>
      <w:r w:rsidR="007B045D" w:rsidRPr="00083BF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27</w:t>
      </w:r>
      <w:r w:rsidR="00051F66" w:rsidRPr="00083BF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.02.2025 року №</w:t>
      </w:r>
      <w:r w:rsidR="007B045D" w:rsidRPr="00083BF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2/5</w:t>
      </w:r>
    </w:p>
    <w:p w14:paraId="5EB4844C" w14:textId="33AFBDEA" w:rsidR="00A66BD3" w:rsidRPr="00051F66" w:rsidRDefault="00A66BD3" w:rsidP="00083BF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F66">
        <w:rPr>
          <w:rFonts w:ascii="Times New Roman" w:hAnsi="Times New Roman" w:cs="Times New Roman"/>
          <w:b/>
          <w:bCs/>
          <w:sz w:val="28"/>
          <w:szCs w:val="28"/>
        </w:rPr>
        <w:t>Склад</w:t>
      </w:r>
      <w:bookmarkEnd w:id="1"/>
    </w:p>
    <w:p w14:paraId="4E4432DF" w14:textId="7FA161C2" w:rsidR="00A66BD3" w:rsidRPr="00A66BD3" w:rsidRDefault="00A66BD3" w:rsidP="00083BF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b/>
          <w:bCs/>
          <w:sz w:val="28"/>
          <w:szCs w:val="28"/>
        </w:rPr>
        <w:t>комісії з питань захисту прав споживачів</w:t>
      </w:r>
      <w:r w:rsidRPr="00A66BD3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при виконавчому комітеті </w:t>
      </w:r>
      <w:r w:rsidR="00051F66">
        <w:rPr>
          <w:rFonts w:ascii="Times New Roman" w:hAnsi="Times New Roman" w:cs="Times New Roman"/>
          <w:b/>
          <w:bCs/>
          <w:sz w:val="28"/>
          <w:szCs w:val="28"/>
        </w:rPr>
        <w:t xml:space="preserve">Вишнівської сільської </w:t>
      </w:r>
      <w:r w:rsidRPr="00A66BD3">
        <w:rPr>
          <w:rFonts w:ascii="Times New Roman" w:hAnsi="Times New Roman" w:cs="Times New Roman"/>
          <w:b/>
          <w:bCs/>
          <w:sz w:val="28"/>
          <w:szCs w:val="28"/>
        </w:rPr>
        <w:t>ради</w:t>
      </w:r>
    </w:p>
    <w:p w14:paraId="752EA733" w14:textId="77777777" w:rsidR="00B74FC8" w:rsidRDefault="00B74FC8" w:rsidP="00A66BD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96077FE" w14:textId="4D0FE0C4" w:rsidR="00A66BD3" w:rsidRDefault="00A66BD3" w:rsidP="00A66BD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66BD3">
        <w:rPr>
          <w:rFonts w:ascii="Times New Roman" w:hAnsi="Times New Roman" w:cs="Times New Roman"/>
          <w:b/>
          <w:bCs/>
          <w:sz w:val="28"/>
          <w:szCs w:val="28"/>
        </w:rPr>
        <w:t>Голова комісії: </w:t>
      </w:r>
    </w:p>
    <w:p w14:paraId="354AD80B" w14:textId="660220F7" w:rsidR="00B74FC8" w:rsidRPr="005B372B" w:rsidRDefault="00CA03FF" w:rsidP="00A66BD3">
      <w:pPr>
        <w:rPr>
          <w:rFonts w:ascii="Times New Roman" w:hAnsi="Times New Roman" w:cs="Times New Roman"/>
          <w:sz w:val="28"/>
          <w:szCs w:val="28"/>
        </w:rPr>
      </w:pPr>
      <w:r w:rsidRPr="001834CF">
        <w:rPr>
          <w:rFonts w:ascii="Times New Roman" w:hAnsi="Times New Roman" w:cs="Times New Roman"/>
          <w:sz w:val="28"/>
          <w:szCs w:val="28"/>
        </w:rPr>
        <w:t>Суха Наталія Федорівна – начальник гуманітарного відділу</w:t>
      </w:r>
      <w:r w:rsidR="005B372B">
        <w:rPr>
          <w:rFonts w:ascii="Times New Roman" w:hAnsi="Times New Roman" w:cs="Times New Roman"/>
          <w:sz w:val="28"/>
          <w:szCs w:val="28"/>
        </w:rPr>
        <w:t>;</w:t>
      </w:r>
    </w:p>
    <w:p w14:paraId="74E82316" w14:textId="340EC290" w:rsidR="00A66BD3" w:rsidRPr="00A66BD3" w:rsidRDefault="00A66BD3" w:rsidP="00A66BD3">
      <w:pPr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b/>
          <w:bCs/>
          <w:sz w:val="28"/>
          <w:szCs w:val="28"/>
        </w:rPr>
        <w:t>Секретар комісії: </w:t>
      </w:r>
    </w:p>
    <w:p w14:paraId="4E2F2A54" w14:textId="55B37C75" w:rsidR="00A12A28" w:rsidRDefault="00A12A28" w:rsidP="00A66BD3">
      <w:pPr>
        <w:rPr>
          <w:rFonts w:ascii="Times New Roman" w:hAnsi="Times New Roman" w:cs="Times New Roman"/>
          <w:sz w:val="28"/>
          <w:szCs w:val="28"/>
        </w:rPr>
      </w:pPr>
      <w:bookmarkStart w:id="2" w:name="bookmark6"/>
      <w:r>
        <w:rPr>
          <w:rFonts w:ascii="Times New Roman" w:hAnsi="Times New Roman" w:cs="Times New Roman"/>
          <w:sz w:val="28"/>
          <w:szCs w:val="28"/>
        </w:rPr>
        <w:t>Жарінова Наталія Василівна</w:t>
      </w:r>
      <w:r w:rsidR="006803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68031B">
        <w:rPr>
          <w:rFonts w:ascii="Times New Roman" w:hAnsi="Times New Roman" w:cs="Times New Roman"/>
          <w:sz w:val="28"/>
          <w:szCs w:val="28"/>
        </w:rPr>
        <w:t>головний спеціаліст гуманітарного відділу;</w:t>
      </w:r>
    </w:p>
    <w:p w14:paraId="0896FEB4" w14:textId="52D4F105" w:rsidR="00A66BD3" w:rsidRDefault="00A66BD3" w:rsidP="00A66BD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74FC8">
        <w:rPr>
          <w:rFonts w:ascii="Times New Roman" w:hAnsi="Times New Roman" w:cs="Times New Roman"/>
          <w:b/>
          <w:bCs/>
          <w:sz w:val="28"/>
          <w:szCs w:val="28"/>
        </w:rPr>
        <w:t>Члени комісії:</w:t>
      </w:r>
      <w:bookmarkEnd w:id="2"/>
    </w:p>
    <w:p w14:paraId="3BB42701" w14:textId="7AB7911F" w:rsidR="00CA03FF" w:rsidRPr="001834CF" w:rsidRDefault="00CA03FF" w:rsidP="00A66BD3">
      <w:pPr>
        <w:rPr>
          <w:rFonts w:ascii="Times New Roman" w:hAnsi="Times New Roman" w:cs="Times New Roman"/>
          <w:sz w:val="28"/>
          <w:szCs w:val="28"/>
        </w:rPr>
      </w:pPr>
      <w:r w:rsidRPr="001834CF">
        <w:rPr>
          <w:rFonts w:ascii="Times New Roman" w:hAnsi="Times New Roman" w:cs="Times New Roman"/>
          <w:sz w:val="28"/>
          <w:szCs w:val="28"/>
        </w:rPr>
        <w:t>Богуш Ірина Валентинівна</w:t>
      </w:r>
      <w:r w:rsidR="00AD1068">
        <w:rPr>
          <w:rFonts w:ascii="Times New Roman" w:hAnsi="Times New Roman" w:cs="Times New Roman"/>
          <w:sz w:val="28"/>
          <w:szCs w:val="28"/>
        </w:rPr>
        <w:t>, начальник відділу з питань юридичного забезпечення ради, діловодства та проектно-інвестиційної діяльнос</w:t>
      </w:r>
      <w:r w:rsidR="006747E7">
        <w:rPr>
          <w:rFonts w:ascii="Times New Roman" w:hAnsi="Times New Roman" w:cs="Times New Roman"/>
          <w:sz w:val="28"/>
          <w:szCs w:val="28"/>
        </w:rPr>
        <w:t>ті</w:t>
      </w:r>
      <w:r w:rsidR="005B372B">
        <w:rPr>
          <w:rFonts w:ascii="Times New Roman" w:hAnsi="Times New Roman" w:cs="Times New Roman"/>
          <w:sz w:val="28"/>
          <w:szCs w:val="28"/>
        </w:rPr>
        <w:t>;</w:t>
      </w:r>
    </w:p>
    <w:p w14:paraId="30ADB52F" w14:textId="1BD19885" w:rsidR="00F5500A" w:rsidRDefault="00F5500A" w:rsidP="00A66B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Колчева Юлія Анатоліївна</w:t>
      </w:r>
      <w:r w:rsidR="00A12A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в.о. директора КУ «Центр надання соціальних послуг» (за згодою).</w:t>
      </w:r>
    </w:p>
    <w:p w14:paraId="052CD335" w14:textId="22F41191" w:rsidR="00D30479" w:rsidRPr="001834CF" w:rsidRDefault="00D30479" w:rsidP="00A66B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Лесик Анжела Іванівна  - сімейний лікар </w:t>
      </w:r>
      <w:r w:rsidR="000503D9">
        <w:rPr>
          <w:rFonts w:ascii="Times New Roman" w:hAnsi="Times New Roman" w:cs="Times New Roman"/>
          <w:sz w:val="28"/>
          <w:szCs w:val="28"/>
        </w:rPr>
        <w:t>Вишнівської амбулаторії загальної практики сімейної медицини КНП «Центр ПМД» Любомльської міської ради</w:t>
      </w:r>
      <w:r w:rsidR="00AF1EEA">
        <w:rPr>
          <w:rFonts w:ascii="Times New Roman" w:hAnsi="Times New Roman" w:cs="Times New Roman"/>
          <w:sz w:val="28"/>
          <w:szCs w:val="28"/>
        </w:rPr>
        <w:t xml:space="preserve"> (за згодою).</w:t>
      </w:r>
    </w:p>
    <w:p w14:paraId="2427CB47" w14:textId="77777777" w:rsidR="00A66BD3" w:rsidRPr="001834CF" w:rsidRDefault="00A66BD3" w:rsidP="00A66BD3">
      <w:pPr>
        <w:rPr>
          <w:rFonts w:ascii="Times New Roman" w:hAnsi="Times New Roman" w:cs="Times New Roman"/>
          <w:sz w:val="28"/>
          <w:szCs w:val="28"/>
        </w:rPr>
      </w:pPr>
      <w:r w:rsidRPr="001834CF">
        <w:rPr>
          <w:rFonts w:ascii="Times New Roman" w:hAnsi="Times New Roman" w:cs="Times New Roman"/>
          <w:sz w:val="28"/>
          <w:szCs w:val="28"/>
        </w:rPr>
        <w:t> </w:t>
      </w:r>
    </w:p>
    <w:p w14:paraId="25AE31C5" w14:textId="77777777" w:rsidR="00A66BD3" w:rsidRPr="00A66BD3" w:rsidRDefault="00A66BD3" w:rsidP="00A66BD3">
      <w:pPr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> </w:t>
      </w:r>
    </w:p>
    <w:p w14:paraId="26B81747" w14:textId="77777777" w:rsidR="00A66BD3" w:rsidRPr="00A66BD3" w:rsidRDefault="00A66BD3" w:rsidP="00A66BD3">
      <w:pPr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> </w:t>
      </w:r>
    </w:p>
    <w:p w14:paraId="1ACA5D68" w14:textId="77777777" w:rsidR="00051F66" w:rsidRDefault="00051F66" w:rsidP="00A66BD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B714C1E" w14:textId="77777777" w:rsidR="00051F66" w:rsidRDefault="00051F66" w:rsidP="00A66BD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9E5893A" w14:textId="77777777" w:rsidR="00282C0C" w:rsidRDefault="00282C0C" w:rsidP="00A66BD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7358B4E" w14:textId="77777777" w:rsidR="00282C0C" w:rsidRDefault="00282C0C" w:rsidP="00A66BD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0EB896F" w14:textId="77777777" w:rsidR="00282C0C" w:rsidRDefault="00282C0C" w:rsidP="00A66BD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DCB25D1" w14:textId="77777777" w:rsidR="00282C0C" w:rsidRDefault="00282C0C" w:rsidP="00A66BD3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3A74F2B7" w14:textId="5B346402" w:rsidR="00792C99" w:rsidRPr="00083BFA" w:rsidRDefault="00792C99" w:rsidP="00792C99">
      <w:pPr>
        <w:tabs>
          <w:tab w:val="left" w:pos="5670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bookmarkStart w:id="3" w:name="bookmark8"/>
      <w:r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lastRenderedPageBreak/>
        <w:t xml:space="preserve">                                               </w:t>
      </w:r>
      <w:r w:rsidRPr="00083BFA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Додаток </w:t>
      </w:r>
      <w:r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2</w:t>
      </w:r>
      <w:r w:rsidRPr="00083BFA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</w:t>
      </w:r>
    </w:p>
    <w:p w14:paraId="33902C80" w14:textId="77777777" w:rsidR="00792C99" w:rsidRPr="00083BFA" w:rsidRDefault="00792C99" w:rsidP="00792C99">
      <w:pPr>
        <w:tabs>
          <w:tab w:val="left" w:pos="5670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                                                          </w:t>
      </w:r>
      <w:r w:rsidRPr="00083BFA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ЗАТВЕРДЖЕНО</w:t>
      </w:r>
    </w:p>
    <w:p w14:paraId="3D07F20F" w14:textId="77777777" w:rsidR="00792C99" w:rsidRPr="00083BFA" w:rsidRDefault="00792C99" w:rsidP="00792C99">
      <w:pPr>
        <w:tabs>
          <w:tab w:val="left" w:pos="567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083BF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Р</w:t>
      </w:r>
      <w:r w:rsidRPr="00083BF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ішення виконавчого комітету</w:t>
      </w:r>
    </w:p>
    <w:p w14:paraId="74DDEED4" w14:textId="77777777" w:rsidR="00792C99" w:rsidRPr="00083BFA" w:rsidRDefault="00792C99" w:rsidP="00792C99">
      <w:pPr>
        <w:tabs>
          <w:tab w:val="left" w:pos="5670"/>
        </w:tabs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083BF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                                                  Вишнівської сільської ради </w:t>
      </w:r>
    </w:p>
    <w:p w14:paraId="012042DD" w14:textId="77777777" w:rsidR="00792C99" w:rsidRPr="00083BFA" w:rsidRDefault="00792C99" w:rsidP="00792C99">
      <w:pPr>
        <w:tabs>
          <w:tab w:val="left" w:pos="5670"/>
        </w:tabs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083BFA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                                        27.02.2025 року №2/5</w:t>
      </w:r>
    </w:p>
    <w:p w14:paraId="3ACA2790" w14:textId="105D2378" w:rsidR="00A66BD3" w:rsidRPr="00282C0C" w:rsidRDefault="00A66BD3" w:rsidP="00282C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2C0C">
        <w:rPr>
          <w:rFonts w:ascii="Times New Roman" w:hAnsi="Times New Roman" w:cs="Times New Roman"/>
          <w:b/>
          <w:bCs/>
          <w:sz w:val="28"/>
          <w:szCs w:val="28"/>
        </w:rPr>
        <w:t>ПОЛОЖЕННЯ</w:t>
      </w:r>
      <w:bookmarkEnd w:id="3"/>
    </w:p>
    <w:p w14:paraId="785C830B" w14:textId="77777777" w:rsidR="00A66BD3" w:rsidRPr="00A66BD3" w:rsidRDefault="00A66BD3" w:rsidP="00282C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b/>
          <w:bCs/>
          <w:sz w:val="28"/>
          <w:szCs w:val="28"/>
        </w:rPr>
        <w:t>про комісію з питань захисту прав споживачів</w:t>
      </w:r>
    </w:p>
    <w:p w14:paraId="101C44FF" w14:textId="473BC4ED" w:rsidR="00A66BD3" w:rsidRPr="00A66BD3" w:rsidRDefault="00A66BD3" w:rsidP="00282C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b/>
          <w:bCs/>
          <w:sz w:val="28"/>
          <w:szCs w:val="28"/>
        </w:rPr>
        <w:t xml:space="preserve">при виконавчому комітеті </w:t>
      </w:r>
      <w:r w:rsidR="00282C0C">
        <w:rPr>
          <w:rFonts w:ascii="Times New Roman" w:hAnsi="Times New Roman" w:cs="Times New Roman"/>
          <w:b/>
          <w:bCs/>
          <w:sz w:val="28"/>
          <w:szCs w:val="28"/>
        </w:rPr>
        <w:t>Вишнівської сільської</w:t>
      </w:r>
      <w:r w:rsidRPr="00A66BD3">
        <w:rPr>
          <w:rFonts w:ascii="Times New Roman" w:hAnsi="Times New Roman" w:cs="Times New Roman"/>
          <w:b/>
          <w:bCs/>
          <w:sz w:val="28"/>
          <w:szCs w:val="28"/>
        </w:rPr>
        <w:t xml:space="preserve"> ради</w:t>
      </w:r>
    </w:p>
    <w:p w14:paraId="278F91D3" w14:textId="77777777" w:rsidR="00A66BD3" w:rsidRPr="00A66BD3" w:rsidRDefault="00A66BD3" w:rsidP="00A66BD3">
      <w:pPr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> </w:t>
      </w:r>
    </w:p>
    <w:p w14:paraId="49DA256B" w14:textId="0BAEBF1E" w:rsidR="00A66BD3" w:rsidRDefault="00A66BD3" w:rsidP="003963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bookmark9"/>
      <w:r w:rsidRPr="00282C0C">
        <w:rPr>
          <w:rFonts w:ascii="Times New Roman" w:hAnsi="Times New Roman" w:cs="Times New Roman"/>
          <w:b/>
          <w:bCs/>
          <w:sz w:val="28"/>
          <w:szCs w:val="28"/>
        </w:rPr>
        <w:t xml:space="preserve"> І. Загальні положення</w:t>
      </w:r>
      <w:bookmarkEnd w:id="4"/>
      <w:r w:rsidR="003963B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14:paraId="0365ECEC" w14:textId="77777777" w:rsidR="003963BE" w:rsidRPr="00282C0C" w:rsidRDefault="003963BE" w:rsidP="003963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0DA4493" w14:textId="6314BDA3" w:rsidR="00A66BD3" w:rsidRPr="00A66BD3" w:rsidRDefault="00A66BD3" w:rsidP="003963BE">
      <w:pPr>
        <w:numPr>
          <w:ilvl w:val="0"/>
          <w:numId w:val="2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 xml:space="preserve">Комісія з питань захисту прав споживачів при виконавчому комітеті </w:t>
      </w:r>
      <w:r w:rsidR="00282C0C">
        <w:rPr>
          <w:rFonts w:ascii="Times New Roman" w:hAnsi="Times New Roman" w:cs="Times New Roman"/>
          <w:sz w:val="28"/>
          <w:szCs w:val="28"/>
        </w:rPr>
        <w:t xml:space="preserve">Вишнівської сільської </w:t>
      </w:r>
      <w:r w:rsidRPr="00A66BD3">
        <w:rPr>
          <w:rFonts w:ascii="Times New Roman" w:hAnsi="Times New Roman" w:cs="Times New Roman"/>
          <w:sz w:val="28"/>
          <w:szCs w:val="28"/>
        </w:rPr>
        <w:t>ради (далі -комісія) є постійно діючим консультативно- дорадчим органом, що сприяє вирішенню питань, які мають місце у діяльності суб’єктів господарювання у сфері торгівлі та ресторанного господарства.</w:t>
      </w:r>
    </w:p>
    <w:p w14:paraId="608598E9" w14:textId="77777777" w:rsidR="00A66BD3" w:rsidRPr="00A66BD3" w:rsidRDefault="00A66BD3" w:rsidP="003963BE">
      <w:pPr>
        <w:numPr>
          <w:ilvl w:val="0"/>
          <w:numId w:val="2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>Мета створення комісії - реалізація державної політики у сфері захисту прав споживачів.</w:t>
      </w:r>
    </w:p>
    <w:p w14:paraId="004816DD" w14:textId="58AEBCD6" w:rsidR="00A66BD3" w:rsidRPr="00A66BD3" w:rsidRDefault="00A66BD3" w:rsidP="003963BE">
      <w:pPr>
        <w:numPr>
          <w:ilvl w:val="0"/>
          <w:numId w:val="2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 xml:space="preserve">Комісія у своїй діяльності керується Конституцією та законами України, актами Президента України та Кабінету Міністрів України, рішеннями </w:t>
      </w:r>
      <w:r w:rsidR="00C24D9F">
        <w:rPr>
          <w:rFonts w:ascii="Times New Roman" w:hAnsi="Times New Roman" w:cs="Times New Roman"/>
          <w:sz w:val="28"/>
          <w:szCs w:val="28"/>
        </w:rPr>
        <w:t xml:space="preserve">сільської </w:t>
      </w:r>
      <w:r w:rsidRPr="00A66BD3">
        <w:rPr>
          <w:rFonts w:ascii="Times New Roman" w:hAnsi="Times New Roman" w:cs="Times New Roman"/>
          <w:sz w:val="28"/>
          <w:szCs w:val="28"/>
        </w:rPr>
        <w:t> ради та її виконавчого комітету, цим Положенням.</w:t>
      </w:r>
    </w:p>
    <w:p w14:paraId="68A1C532" w14:textId="77777777" w:rsidR="00A66BD3" w:rsidRPr="00A66BD3" w:rsidRDefault="00A66BD3" w:rsidP="003963BE">
      <w:pPr>
        <w:numPr>
          <w:ilvl w:val="0"/>
          <w:numId w:val="2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>Комісія діє за принципом відкритості та прозорості.</w:t>
      </w:r>
    </w:p>
    <w:p w14:paraId="2116EFC0" w14:textId="77777777" w:rsidR="00A66BD3" w:rsidRPr="00A66BD3" w:rsidRDefault="00A66BD3" w:rsidP="003963BE">
      <w:pPr>
        <w:numPr>
          <w:ilvl w:val="0"/>
          <w:numId w:val="2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>Комісія утворюється рішенням виконавчого комітету у складі голови, секретаря і членів комісії.</w:t>
      </w:r>
    </w:p>
    <w:p w14:paraId="07F85FC9" w14:textId="259C6B34" w:rsidR="00A66BD3" w:rsidRDefault="00A66BD3" w:rsidP="003963BE">
      <w:pPr>
        <w:numPr>
          <w:ilvl w:val="0"/>
          <w:numId w:val="2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>Комісія у своїй діяльності відповідальна перед</w:t>
      </w:r>
      <w:r w:rsidR="00282C0C">
        <w:rPr>
          <w:rFonts w:ascii="Times New Roman" w:hAnsi="Times New Roman" w:cs="Times New Roman"/>
          <w:sz w:val="28"/>
          <w:szCs w:val="28"/>
        </w:rPr>
        <w:t xml:space="preserve"> Вишнівською сільською </w:t>
      </w:r>
      <w:r w:rsidRPr="00A66BD3">
        <w:rPr>
          <w:rFonts w:ascii="Times New Roman" w:hAnsi="Times New Roman" w:cs="Times New Roman"/>
          <w:sz w:val="28"/>
          <w:szCs w:val="28"/>
        </w:rPr>
        <w:t xml:space="preserve">  радою та її виконавчим комітетом і їм підзвітна.</w:t>
      </w:r>
    </w:p>
    <w:p w14:paraId="1ECBC5D7" w14:textId="77777777" w:rsidR="003963BE" w:rsidRPr="00A66BD3" w:rsidRDefault="003963BE" w:rsidP="003963BE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5E7F5CFD" w14:textId="5BC9C953" w:rsidR="00A66BD3" w:rsidRDefault="00A66BD3" w:rsidP="003963BE">
      <w:pPr>
        <w:tabs>
          <w:tab w:val="num" w:pos="0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bookmark10"/>
      <w:bookmarkEnd w:id="5"/>
      <w:r w:rsidRPr="00A66BD3">
        <w:rPr>
          <w:rFonts w:ascii="Times New Roman" w:hAnsi="Times New Roman" w:cs="Times New Roman"/>
          <w:b/>
          <w:bCs/>
          <w:sz w:val="28"/>
          <w:szCs w:val="28"/>
        </w:rPr>
        <w:t xml:space="preserve"> ІІ. Функції та права комісії</w:t>
      </w:r>
    </w:p>
    <w:p w14:paraId="40D61A01" w14:textId="77777777" w:rsidR="003963BE" w:rsidRPr="00A66BD3" w:rsidRDefault="003963BE" w:rsidP="003963BE">
      <w:p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1F2DE0" w14:textId="77777777" w:rsidR="00A66BD3" w:rsidRPr="00A66BD3" w:rsidRDefault="00A66BD3" w:rsidP="003963BE">
      <w:pPr>
        <w:numPr>
          <w:ilvl w:val="0"/>
          <w:numId w:val="3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>Комісія має право:</w:t>
      </w:r>
    </w:p>
    <w:p w14:paraId="622FCDA7" w14:textId="0927162E" w:rsidR="00A66BD3" w:rsidRPr="00A66BD3" w:rsidRDefault="004A3EA3" w:rsidP="004A3EA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</w:t>
      </w:r>
      <w:r w:rsidR="00A66BD3" w:rsidRPr="00A66BD3">
        <w:rPr>
          <w:rFonts w:ascii="Times New Roman" w:hAnsi="Times New Roman" w:cs="Times New Roman"/>
          <w:sz w:val="28"/>
          <w:szCs w:val="28"/>
        </w:rPr>
        <w:t>розглядати звернення споживачів, консультувати їх з питань захисту прав споживачів;</w:t>
      </w:r>
    </w:p>
    <w:p w14:paraId="5EF1735B" w14:textId="7DBF7DF2" w:rsidR="00A66BD3" w:rsidRPr="00A66BD3" w:rsidRDefault="004A3EA3" w:rsidP="004A3EA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</w:t>
      </w:r>
      <w:r w:rsidR="00A66BD3" w:rsidRPr="00A66BD3">
        <w:rPr>
          <w:rFonts w:ascii="Times New Roman" w:hAnsi="Times New Roman" w:cs="Times New Roman"/>
          <w:sz w:val="28"/>
          <w:szCs w:val="28"/>
        </w:rPr>
        <w:t>аналізувати договори, що укладаються продавцями (виконавцями, виробниками) із споживачами, з метою виявлення умов, які обмежують права споживачів;</w:t>
      </w:r>
    </w:p>
    <w:p w14:paraId="6FE35547" w14:textId="4D91E4F7" w:rsidR="00A66BD3" w:rsidRPr="00A66BD3" w:rsidRDefault="004A3EA3" w:rsidP="004A3EA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</w:t>
      </w:r>
      <w:r w:rsidR="00A66BD3" w:rsidRPr="00A66BD3">
        <w:rPr>
          <w:rFonts w:ascii="Times New Roman" w:hAnsi="Times New Roman" w:cs="Times New Roman"/>
          <w:sz w:val="28"/>
          <w:szCs w:val="28"/>
        </w:rPr>
        <w:t>у разі виявлення продукції неналежної якості, фальсифікованої, небезпечної для життя, здоров'я, майна споживачів і навколишнього природного середовища терміново повідомляти про це центральний орган виконавчої влади, що реалізує державну політику у сфері державного контролю за додержанням законодавства про захист прав споживачів, інші органи, що здійснюють контроль і нагляд за якістю і безпекою продукції;</w:t>
      </w:r>
    </w:p>
    <w:p w14:paraId="7F4B8238" w14:textId="17C86EBC" w:rsidR="00A66BD3" w:rsidRPr="00A66BD3" w:rsidRDefault="004A3EA3" w:rsidP="004A3EA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</w:t>
      </w:r>
      <w:r w:rsidR="00A66BD3" w:rsidRPr="00A66BD3">
        <w:rPr>
          <w:rFonts w:ascii="Times New Roman" w:hAnsi="Times New Roman" w:cs="Times New Roman"/>
          <w:sz w:val="28"/>
          <w:szCs w:val="28"/>
        </w:rPr>
        <w:t xml:space="preserve">у разі виявлення фактів реалізації продукції, яка не супроводжується необхідною, доступною, достовірною, своєчасною інформацією та відповідними документами, або продукції з простроченим строком придатності - тимчасово </w:t>
      </w:r>
      <w:r w:rsidR="00A66BD3" w:rsidRPr="00A66BD3">
        <w:rPr>
          <w:rFonts w:ascii="Times New Roman" w:hAnsi="Times New Roman" w:cs="Times New Roman"/>
          <w:sz w:val="28"/>
          <w:szCs w:val="28"/>
        </w:rPr>
        <w:lastRenderedPageBreak/>
        <w:t>зупиняти реалізацію продукції до пред'явлення інформації, супровідних документів або припиняти її реалізацію;</w:t>
      </w:r>
    </w:p>
    <w:p w14:paraId="0ECFA13F" w14:textId="79DEF9C1" w:rsidR="00A66BD3" w:rsidRPr="00A66BD3" w:rsidRDefault="004A3EA3" w:rsidP="004A3EA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</w:t>
      </w:r>
      <w:r w:rsidR="00A66BD3" w:rsidRPr="00A66BD3">
        <w:rPr>
          <w:rFonts w:ascii="Times New Roman" w:hAnsi="Times New Roman" w:cs="Times New Roman"/>
          <w:sz w:val="28"/>
          <w:szCs w:val="28"/>
        </w:rPr>
        <w:t>готувати подання до органу, який видав дозвіл на провадження відповідного виду діяльності, для вирішення питання про тимчасове зупинення його дії чи про дострокове анулювання у разі систематичного порушення прав споживачів.</w:t>
      </w:r>
    </w:p>
    <w:p w14:paraId="4E69ADF3" w14:textId="77777777" w:rsidR="00A66BD3" w:rsidRPr="00A66BD3" w:rsidRDefault="00A66BD3" w:rsidP="003963BE">
      <w:pPr>
        <w:numPr>
          <w:ilvl w:val="0"/>
          <w:numId w:val="5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>Комісія забезпечує своєчасне, всебічне, повне і об'єктивне з'ясування обставин кожної справи, вирішення її в точній відповідності з законодавством, а також виявлення причин та умов, що сприяли вчиненню правопорушень, запобігання правопорушенням.</w:t>
      </w:r>
    </w:p>
    <w:p w14:paraId="474328BB" w14:textId="77777777" w:rsidR="00A66BD3" w:rsidRPr="00A66BD3" w:rsidRDefault="00A66BD3" w:rsidP="003963BE">
      <w:pPr>
        <w:numPr>
          <w:ilvl w:val="0"/>
          <w:numId w:val="5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>Комісія в усіх питаннях, віднесених до їх компетенції, взаємодіє з постійними комісіями селищної ради та комісіями, утворюваними при виконавчому комітеті ради.</w:t>
      </w:r>
    </w:p>
    <w:p w14:paraId="767E6586" w14:textId="77777777" w:rsidR="00A66BD3" w:rsidRPr="00A66BD3" w:rsidRDefault="00A66BD3" w:rsidP="003963BE">
      <w:pPr>
        <w:numPr>
          <w:ilvl w:val="0"/>
          <w:numId w:val="5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>Діловодство в справах, що розглядаються комісією, ведеться відповідно до вимог чинного законодавства, цього Положення.</w:t>
      </w:r>
    </w:p>
    <w:p w14:paraId="6A09AC7B" w14:textId="77777777" w:rsidR="00A66BD3" w:rsidRPr="00A66BD3" w:rsidRDefault="00A66BD3" w:rsidP="003963BE">
      <w:pPr>
        <w:numPr>
          <w:ilvl w:val="0"/>
          <w:numId w:val="5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>Формою роботи комісії є засідання, які проводяться у разі потреби розгляду та вирішення проблемних питань.</w:t>
      </w:r>
    </w:p>
    <w:p w14:paraId="102ACC9E" w14:textId="77777777" w:rsidR="00A66BD3" w:rsidRPr="00A66BD3" w:rsidRDefault="00A66BD3" w:rsidP="003963BE">
      <w:pPr>
        <w:numPr>
          <w:ilvl w:val="0"/>
          <w:numId w:val="5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>Рішення приймаються простою більшістю голосів членів комісії, присутніх на засіданні. У разі рівного розподілу голосів голос голови є вирішальним. Рішення комісії оформляються протоколом, який підписується головою комісії.</w:t>
      </w:r>
    </w:p>
    <w:p w14:paraId="54F88C62" w14:textId="77777777" w:rsidR="00A66BD3" w:rsidRPr="00A66BD3" w:rsidRDefault="00A66BD3" w:rsidP="003963BE">
      <w:pPr>
        <w:numPr>
          <w:ilvl w:val="0"/>
          <w:numId w:val="5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>Голова комісії:</w:t>
      </w:r>
    </w:p>
    <w:p w14:paraId="5E2E7446" w14:textId="70049098" w:rsidR="00A66BD3" w:rsidRPr="00A66BD3" w:rsidRDefault="00BE496E" w:rsidP="00BE496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13.1.</w:t>
      </w:r>
      <w:r w:rsidR="00A66BD3" w:rsidRPr="00A66BD3">
        <w:rPr>
          <w:rFonts w:ascii="Times New Roman" w:hAnsi="Times New Roman" w:cs="Times New Roman"/>
          <w:sz w:val="28"/>
          <w:szCs w:val="28"/>
        </w:rPr>
        <w:t>керує роботою комісії, несе відповідальність за виконання покладених на комісію завдань;</w:t>
      </w:r>
    </w:p>
    <w:p w14:paraId="372F981E" w14:textId="445C6E0A" w:rsidR="00A66BD3" w:rsidRPr="00A66BD3" w:rsidRDefault="00BE496E" w:rsidP="00BE496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13.2.</w:t>
      </w:r>
      <w:r w:rsidR="00A66BD3" w:rsidRPr="00A66BD3">
        <w:rPr>
          <w:rFonts w:ascii="Times New Roman" w:hAnsi="Times New Roman" w:cs="Times New Roman"/>
          <w:sz w:val="28"/>
          <w:szCs w:val="28"/>
        </w:rPr>
        <w:t>головує на засіданнях комісії;</w:t>
      </w:r>
    </w:p>
    <w:p w14:paraId="37EB85F3" w14:textId="5FC79D6F" w:rsidR="00A66BD3" w:rsidRPr="00A66BD3" w:rsidRDefault="00BE496E" w:rsidP="00BE496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13.3.</w:t>
      </w:r>
      <w:r w:rsidR="00A66BD3" w:rsidRPr="00A66BD3">
        <w:rPr>
          <w:rFonts w:ascii="Times New Roman" w:hAnsi="Times New Roman" w:cs="Times New Roman"/>
          <w:sz w:val="28"/>
          <w:szCs w:val="28"/>
        </w:rPr>
        <w:t>забезпечує регулярне проведення засідань комісії, визначає коло питань, що підлягають розгляду на черговому засіданні;</w:t>
      </w:r>
    </w:p>
    <w:p w14:paraId="617E86F4" w14:textId="0CB6E9BA" w:rsidR="00A66BD3" w:rsidRPr="00A66BD3" w:rsidRDefault="00BE496E" w:rsidP="00BE496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13.4.</w:t>
      </w:r>
      <w:r w:rsidR="00A66BD3" w:rsidRPr="00A66BD3">
        <w:rPr>
          <w:rFonts w:ascii="Times New Roman" w:hAnsi="Times New Roman" w:cs="Times New Roman"/>
          <w:sz w:val="28"/>
          <w:szCs w:val="28"/>
        </w:rPr>
        <w:t>вживає заходів щодо підвищення рівня правової культури і правової підготовки членів комісії;</w:t>
      </w:r>
    </w:p>
    <w:p w14:paraId="4E0C2A03" w14:textId="2664B4E0" w:rsidR="00A66BD3" w:rsidRPr="00A66BD3" w:rsidRDefault="00BE496E" w:rsidP="00BE496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13.5.</w:t>
      </w:r>
      <w:r w:rsidR="00A66BD3" w:rsidRPr="00A66BD3">
        <w:rPr>
          <w:rFonts w:ascii="Times New Roman" w:hAnsi="Times New Roman" w:cs="Times New Roman"/>
          <w:sz w:val="28"/>
          <w:szCs w:val="28"/>
        </w:rPr>
        <w:t>підписує протокол засідань комісії та акти перевірок з питань захисту прав споживачів.</w:t>
      </w:r>
    </w:p>
    <w:p w14:paraId="43B49A18" w14:textId="77777777" w:rsidR="00A66BD3" w:rsidRPr="00A66BD3" w:rsidRDefault="00A66BD3" w:rsidP="003963BE">
      <w:pPr>
        <w:numPr>
          <w:ilvl w:val="0"/>
          <w:numId w:val="7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>Секретар комісії:</w:t>
      </w:r>
    </w:p>
    <w:p w14:paraId="02885EDE" w14:textId="0EF47E07" w:rsidR="00A66BD3" w:rsidRPr="00A66BD3" w:rsidRDefault="00BE496E" w:rsidP="003963BE">
      <w:p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14.1.</w:t>
      </w:r>
      <w:r w:rsidR="00A66BD3" w:rsidRPr="00A66BD3">
        <w:rPr>
          <w:rFonts w:ascii="Times New Roman" w:hAnsi="Times New Roman" w:cs="Times New Roman"/>
          <w:sz w:val="28"/>
          <w:szCs w:val="28"/>
        </w:rPr>
        <w:t xml:space="preserve"> здійснює підготовку до розгляду справ з питань захисту прав споживачів;</w:t>
      </w:r>
    </w:p>
    <w:p w14:paraId="44AC1D73" w14:textId="4F30D3B7" w:rsidR="00A66BD3" w:rsidRPr="00A66BD3" w:rsidRDefault="00BE496E" w:rsidP="00BE496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14.2.</w:t>
      </w:r>
      <w:r w:rsidR="00A66BD3" w:rsidRPr="00A66BD3">
        <w:rPr>
          <w:rFonts w:ascii="Times New Roman" w:hAnsi="Times New Roman" w:cs="Times New Roman"/>
          <w:sz w:val="28"/>
          <w:szCs w:val="28"/>
        </w:rPr>
        <w:t>вирішує організаційні питання проведення засідань комісії;</w:t>
      </w:r>
    </w:p>
    <w:p w14:paraId="19F2A477" w14:textId="0370864B" w:rsidR="00A66BD3" w:rsidRPr="00A66BD3" w:rsidRDefault="00BE496E" w:rsidP="00BE496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14.3.</w:t>
      </w:r>
      <w:r w:rsidR="00A66BD3" w:rsidRPr="00A66BD3">
        <w:rPr>
          <w:rFonts w:ascii="Times New Roman" w:hAnsi="Times New Roman" w:cs="Times New Roman"/>
          <w:sz w:val="28"/>
          <w:szCs w:val="28"/>
        </w:rPr>
        <w:t>веде по справах, що розглядаються комісією, протоколи засідань комісії;</w:t>
      </w:r>
    </w:p>
    <w:p w14:paraId="0C9C31FD" w14:textId="42D505B5" w:rsidR="00A66BD3" w:rsidRPr="00A66BD3" w:rsidRDefault="00BE496E" w:rsidP="00BE496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14.4.</w:t>
      </w:r>
      <w:r w:rsidR="00A66BD3" w:rsidRPr="00A66BD3">
        <w:rPr>
          <w:rFonts w:ascii="Times New Roman" w:hAnsi="Times New Roman" w:cs="Times New Roman"/>
          <w:sz w:val="28"/>
          <w:szCs w:val="28"/>
        </w:rPr>
        <w:t>разом з головою комісії підписує протокол і акти перевірок з питань захисту прав споживачів;</w:t>
      </w:r>
    </w:p>
    <w:p w14:paraId="5F3678B2" w14:textId="6EFF3716" w:rsidR="00A66BD3" w:rsidRPr="00A66BD3" w:rsidRDefault="00BE496E" w:rsidP="00BE496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14.5.</w:t>
      </w:r>
      <w:r w:rsidR="00A66BD3" w:rsidRPr="00A66BD3">
        <w:rPr>
          <w:rFonts w:ascii="Times New Roman" w:hAnsi="Times New Roman" w:cs="Times New Roman"/>
          <w:sz w:val="28"/>
          <w:szCs w:val="28"/>
        </w:rPr>
        <w:t>веде контроль щодо розгляду повідомлень органами, що здійснюють нагляд за якістю і безпекою продукції;</w:t>
      </w:r>
    </w:p>
    <w:p w14:paraId="47C130EF" w14:textId="619D3CD0" w:rsidR="00A66BD3" w:rsidRDefault="00BE496E" w:rsidP="00BE496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14.6.</w:t>
      </w:r>
      <w:r w:rsidR="00A66BD3" w:rsidRPr="00A66BD3">
        <w:rPr>
          <w:rFonts w:ascii="Times New Roman" w:hAnsi="Times New Roman" w:cs="Times New Roman"/>
          <w:sz w:val="28"/>
          <w:szCs w:val="28"/>
        </w:rPr>
        <w:t>веде діловодство комісії, облік розглянутих справ з питань захисту прав споживачів.</w:t>
      </w:r>
    </w:p>
    <w:p w14:paraId="597F2CB8" w14:textId="4A065E13" w:rsidR="00A66BD3" w:rsidRDefault="00A66BD3" w:rsidP="003963BE">
      <w:pPr>
        <w:tabs>
          <w:tab w:val="num" w:pos="0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bookmark11"/>
      <w:r w:rsidRPr="00282C0C">
        <w:rPr>
          <w:rFonts w:ascii="Times New Roman" w:hAnsi="Times New Roman" w:cs="Times New Roman"/>
          <w:b/>
          <w:bCs/>
          <w:sz w:val="28"/>
          <w:szCs w:val="28"/>
        </w:rPr>
        <w:t xml:space="preserve"> III. Обов’язки комісії</w:t>
      </w:r>
      <w:bookmarkEnd w:id="6"/>
    </w:p>
    <w:p w14:paraId="6BAFCDBB" w14:textId="77777777" w:rsidR="003963BE" w:rsidRPr="00282C0C" w:rsidRDefault="003963BE" w:rsidP="003963BE">
      <w:p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E37E42" w14:textId="77777777" w:rsidR="00A66BD3" w:rsidRPr="00A66BD3" w:rsidRDefault="00A66BD3" w:rsidP="003963BE">
      <w:pPr>
        <w:numPr>
          <w:ilvl w:val="0"/>
          <w:numId w:val="9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>Комісія з питань захисту прав споживачів зобов'язана суворо дотримуватися вимог чинного законодавства.</w:t>
      </w:r>
    </w:p>
    <w:p w14:paraId="786FADFF" w14:textId="77777777" w:rsidR="00A66BD3" w:rsidRPr="00A66BD3" w:rsidRDefault="00A66BD3" w:rsidP="003963BE">
      <w:p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> </w:t>
      </w:r>
    </w:p>
    <w:p w14:paraId="48E2BA14" w14:textId="77777777" w:rsidR="00792C99" w:rsidRDefault="00E66D63" w:rsidP="00E66D63">
      <w:pPr>
        <w:tabs>
          <w:tab w:val="num" w:pos="0"/>
          <w:tab w:val="left" w:pos="42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bookmark12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                                             </w:t>
      </w:r>
      <w:r w:rsidR="00A66BD3" w:rsidRPr="00282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F7311EF" w14:textId="03ED7D0B" w:rsidR="00A66BD3" w:rsidRDefault="00A66BD3" w:rsidP="00792C99">
      <w:pPr>
        <w:tabs>
          <w:tab w:val="num" w:pos="0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282C0C">
        <w:rPr>
          <w:rFonts w:ascii="Times New Roman" w:hAnsi="Times New Roman" w:cs="Times New Roman"/>
          <w:b/>
          <w:bCs/>
          <w:sz w:val="28"/>
          <w:szCs w:val="28"/>
        </w:rPr>
        <w:lastRenderedPageBreak/>
        <w:t>IV. Порядок розгляду справ</w:t>
      </w:r>
      <w:bookmarkEnd w:id="7"/>
    </w:p>
    <w:p w14:paraId="54A2DF43" w14:textId="77777777" w:rsidR="00AC3640" w:rsidRPr="00AC3640" w:rsidRDefault="00AC3640" w:rsidP="00E66D63">
      <w:pPr>
        <w:tabs>
          <w:tab w:val="num" w:pos="0"/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2C83F93C" w14:textId="77777777" w:rsidR="00A66BD3" w:rsidRPr="00A66BD3" w:rsidRDefault="00A66BD3" w:rsidP="003963BE">
      <w:pPr>
        <w:numPr>
          <w:ilvl w:val="0"/>
          <w:numId w:val="10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>Комісія відповідно до ст. 1 Закону України «Про звернення громадян» та ст. 5 Закону України «Про захист прав споживачів» приймає звернення щодо захисту прав споживача, які відносяться до її компетенції, а також складені згідно вимогам законодавства.</w:t>
      </w:r>
    </w:p>
    <w:p w14:paraId="5DFD2C91" w14:textId="77777777" w:rsidR="00A66BD3" w:rsidRPr="00A66BD3" w:rsidRDefault="00A66BD3" w:rsidP="003963BE">
      <w:pPr>
        <w:numPr>
          <w:ilvl w:val="0"/>
          <w:numId w:val="10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>У відповідності до ст. 5 Закону України «Про звернення громадян» у зверненні має бути зазначено:</w:t>
      </w:r>
    </w:p>
    <w:p w14:paraId="54A3923D" w14:textId="77777777" w:rsidR="00A66BD3" w:rsidRPr="00A66BD3" w:rsidRDefault="00A66BD3" w:rsidP="003963BE">
      <w:pPr>
        <w:numPr>
          <w:ilvl w:val="0"/>
          <w:numId w:val="11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>прізвище, ім’я, по-батькові;</w:t>
      </w:r>
    </w:p>
    <w:p w14:paraId="222E06A7" w14:textId="77777777" w:rsidR="00A66BD3" w:rsidRPr="00A66BD3" w:rsidRDefault="00A66BD3" w:rsidP="003963BE">
      <w:pPr>
        <w:numPr>
          <w:ilvl w:val="0"/>
          <w:numId w:val="11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>місце проживання громадянина;</w:t>
      </w:r>
    </w:p>
    <w:p w14:paraId="5AC1FC00" w14:textId="77777777" w:rsidR="00A66BD3" w:rsidRPr="00A66BD3" w:rsidRDefault="00A66BD3" w:rsidP="003963BE">
      <w:pPr>
        <w:numPr>
          <w:ilvl w:val="0"/>
          <w:numId w:val="11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>викладено суть порушеного питання;</w:t>
      </w:r>
    </w:p>
    <w:p w14:paraId="5EED62D7" w14:textId="77777777" w:rsidR="00A66BD3" w:rsidRPr="00A66BD3" w:rsidRDefault="00A66BD3" w:rsidP="003963BE">
      <w:pPr>
        <w:numPr>
          <w:ilvl w:val="0"/>
          <w:numId w:val="11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>зауваження, пропозиції, заяви чи скарги, прохання чи вимоги;</w:t>
      </w:r>
    </w:p>
    <w:p w14:paraId="53F5BFF3" w14:textId="77777777" w:rsidR="00A66BD3" w:rsidRPr="00A66BD3" w:rsidRDefault="00A66BD3" w:rsidP="003963BE">
      <w:pPr>
        <w:numPr>
          <w:ilvl w:val="0"/>
          <w:numId w:val="11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>письмове звернення повинно бути підписано заявником (заявниками) із зазначенням дати.</w:t>
      </w:r>
    </w:p>
    <w:p w14:paraId="695C4D77" w14:textId="20602FA6" w:rsidR="00A66BD3" w:rsidRDefault="00A66BD3" w:rsidP="003963BE">
      <w:pPr>
        <w:tabs>
          <w:tab w:val="num" w:pos="0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8" w:name="bookmark13"/>
      <w:r w:rsidRPr="00282C0C">
        <w:rPr>
          <w:rFonts w:ascii="Times New Roman" w:hAnsi="Times New Roman" w:cs="Times New Roman"/>
          <w:b/>
          <w:bCs/>
          <w:sz w:val="28"/>
          <w:szCs w:val="28"/>
        </w:rPr>
        <w:t>V. Заключні положення</w:t>
      </w:r>
      <w:bookmarkEnd w:id="8"/>
    </w:p>
    <w:p w14:paraId="375B5272" w14:textId="77777777" w:rsidR="00E66D63" w:rsidRDefault="00E66D63" w:rsidP="00E66D6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514ACCB" w14:textId="1BFD0810" w:rsidR="00A66BD3" w:rsidRPr="00A66BD3" w:rsidRDefault="00E66D63" w:rsidP="00E66D6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18</w:t>
      </w:r>
      <w:r>
        <w:rPr>
          <w:rFonts w:ascii="Times New Roman" w:hAnsi="Times New Roman" w:cs="Times New Roman"/>
          <w:sz w:val="28"/>
          <w:szCs w:val="28"/>
        </w:rPr>
        <w:t>.</w:t>
      </w:r>
      <w:r w:rsidR="00A66BD3" w:rsidRPr="00A66BD3">
        <w:rPr>
          <w:rFonts w:ascii="Times New Roman" w:hAnsi="Times New Roman" w:cs="Times New Roman"/>
          <w:sz w:val="28"/>
          <w:szCs w:val="28"/>
        </w:rPr>
        <w:t>Положення набуває чинності з моменту його прийняття.</w:t>
      </w:r>
    </w:p>
    <w:p w14:paraId="5535A410" w14:textId="77777777" w:rsidR="00A66BD3" w:rsidRDefault="00A66BD3" w:rsidP="003963BE">
      <w:p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> </w:t>
      </w:r>
    </w:p>
    <w:p w14:paraId="73047A88" w14:textId="77777777" w:rsidR="00282C0C" w:rsidRDefault="00282C0C" w:rsidP="009D1EDA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2FEB3F20" w14:textId="77777777" w:rsidR="00792C99" w:rsidRDefault="00792C99" w:rsidP="009D1EDA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7F143C48" w14:textId="65B983E1" w:rsidR="00282C0C" w:rsidRDefault="00282C0C" w:rsidP="00282C0C">
      <w:pPr>
        <w:spacing w:after="0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051F6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Сільський голова                                                                         </w:t>
      </w:r>
      <w:r w:rsidR="00792C9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</w:t>
      </w:r>
      <w:r w:rsidRPr="00051F66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Віктор СУЩИ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К</w:t>
      </w:r>
    </w:p>
    <w:p w14:paraId="1FD66603" w14:textId="77777777" w:rsidR="00282C0C" w:rsidRPr="00A66BD3" w:rsidRDefault="00282C0C" w:rsidP="00282C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5E3DC1F" w14:textId="77777777" w:rsidR="00A66BD3" w:rsidRPr="00A66BD3" w:rsidRDefault="00A66BD3" w:rsidP="00282C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> </w:t>
      </w:r>
    </w:p>
    <w:p w14:paraId="118050BB" w14:textId="77777777" w:rsidR="00A66BD3" w:rsidRPr="00A66BD3" w:rsidRDefault="00A66BD3" w:rsidP="00282C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6BD3">
        <w:rPr>
          <w:rFonts w:ascii="Times New Roman" w:hAnsi="Times New Roman" w:cs="Times New Roman"/>
          <w:sz w:val="28"/>
          <w:szCs w:val="28"/>
        </w:rPr>
        <w:t> </w:t>
      </w:r>
    </w:p>
    <w:p w14:paraId="71EBE151" w14:textId="77777777" w:rsidR="00F72942" w:rsidRPr="00A66BD3" w:rsidRDefault="00F72942">
      <w:pPr>
        <w:rPr>
          <w:rFonts w:ascii="Times New Roman" w:hAnsi="Times New Roman" w:cs="Times New Roman"/>
          <w:sz w:val="28"/>
          <w:szCs w:val="28"/>
        </w:rPr>
      </w:pPr>
    </w:p>
    <w:sectPr w:rsidR="00F72942" w:rsidRPr="00A66BD3" w:rsidSect="00083BF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3051D"/>
    <w:multiLevelType w:val="multilevel"/>
    <w:tmpl w:val="A41A2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C59EB"/>
    <w:multiLevelType w:val="multilevel"/>
    <w:tmpl w:val="A8DA4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8D3D35"/>
    <w:multiLevelType w:val="multilevel"/>
    <w:tmpl w:val="A39E7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AC0C52"/>
    <w:multiLevelType w:val="multilevel"/>
    <w:tmpl w:val="CA440A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632A19"/>
    <w:multiLevelType w:val="multilevel"/>
    <w:tmpl w:val="51BAD4B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823DEB"/>
    <w:multiLevelType w:val="multilevel"/>
    <w:tmpl w:val="2A52EBB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ED35EF"/>
    <w:multiLevelType w:val="multilevel"/>
    <w:tmpl w:val="A370AC8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03F3B17"/>
    <w:multiLevelType w:val="multilevel"/>
    <w:tmpl w:val="49CEE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64F5010"/>
    <w:multiLevelType w:val="multilevel"/>
    <w:tmpl w:val="67AA5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017651"/>
    <w:multiLevelType w:val="multilevel"/>
    <w:tmpl w:val="8652A14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4A2B8B"/>
    <w:multiLevelType w:val="multilevel"/>
    <w:tmpl w:val="3F1C6DC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1ED5985"/>
    <w:multiLevelType w:val="multilevel"/>
    <w:tmpl w:val="016CC2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97832C4"/>
    <w:multiLevelType w:val="multilevel"/>
    <w:tmpl w:val="6AD269C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71226713">
    <w:abstractNumId w:val="0"/>
  </w:num>
  <w:num w:numId="2" w16cid:durableId="1825583095">
    <w:abstractNumId w:val="7"/>
  </w:num>
  <w:num w:numId="3" w16cid:durableId="985477800">
    <w:abstractNumId w:val="9"/>
  </w:num>
  <w:num w:numId="4" w16cid:durableId="568999547">
    <w:abstractNumId w:val="2"/>
  </w:num>
  <w:num w:numId="5" w16cid:durableId="1653951294">
    <w:abstractNumId w:val="6"/>
  </w:num>
  <w:num w:numId="6" w16cid:durableId="1895919766">
    <w:abstractNumId w:val="8"/>
  </w:num>
  <w:num w:numId="7" w16cid:durableId="1346328911">
    <w:abstractNumId w:val="12"/>
  </w:num>
  <w:num w:numId="8" w16cid:durableId="1289236180">
    <w:abstractNumId w:val="11"/>
  </w:num>
  <w:num w:numId="9" w16cid:durableId="994190308">
    <w:abstractNumId w:val="4"/>
  </w:num>
  <w:num w:numId="10" w16cid:durableId="1115440245">
    <w:abstractNumId w:val="3"/>
  </w:num>
  <w:num w:numId="11" w16cid:durableId="1557088965">
    <w:abstractNumId w:val="1"/>
  </w:num>
  <w:num w:numId="12" w16cid:durableId="738329145">
    <w:abstractNumId w:val="5"/>
  </w:num>
  <w:num w:numId="13" w16cid:durableId="19027887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372"/>
    <w:rsid w:val="000503D9"/>
    <w:rsid w:val="00051F66"/>
    <w:rsid w:val="00083BFA"/>
    <w:rsid w:val="00145363"/>
    <w:rsid w:val="00145EB6"/>
    <w:rsid w:val="00150C30"/>
    <w:rsid w:val="001834CF"/>
    <w:rsid w:val="00270DF5"/>
    <w:rsid w:val="00282C0C"/>
    <w:rsid w:val="002F2372"/>
    <w:rsid w:val="003529D2"/>
    <w:rsid w:val="003963BE"/>
    <w:rsid w:val="004330DF"/>
    <w:rsid w:val="00472171"/>
    <w:rsid w:val="00494A61"/>
    <w:rsid w:val="004A3EA3"/>
    <w:rsid w:val="00590C40"/>
    <w:rsid w:val="0059784F"/>
    <w:rsid w:val="005B372B"/>
    <w:rsid w:val="005C0FA6"/>
    <w:rsid w:val="006747E7"/>
    <w:rsid w:val="0068031B"/>
    <w:rsid w:val="00792C99"/>
    <w:rsid w:val="007A1353"/>
    <w:rsid w:val="007B045D"/>
    <w:rsid w:val="0086314D"/>
    <w:rsid w:val="009C5984"/>
    <w:rsid w:val="009D1EDA"/>
    <w:rsid w:val="00A12A28"/>
    <w:rsid w:val="00A25F82"/>
    <w:rsid w:val="00A66BD3"/>
    <w:rsid w:val="00A94B2F"/>
    <w:rsid w:val="00AC3640"/>
    <w:rsid w:val="00AD1068"/>
    <w:rsid w:val="00AF1EEA"/>
    <w:rsid w:val="00B74FC8"/>
    <w:rsid w:val="00B97228"/>
    <w:rsid w:val="00BA576A"/>
    <w:rsid w:val="00BE496E"/>
    <w:rsid w:val="00C24D9F"/>
    <w:rsid w:val="00CA03FF"/>
    <w:rsid w:val="00D30479"/>
    <w:rsid w:val="00D32F16"/>
    <w:rsid w:val="00DA346F"/>
    <w:rsid w:val="00DD12C2"/>
    <w:rsid w:val="00E66D63"/>
    <w:rsid w:val="00F45C30"/>
    <w:rsid w:val="00F5500A"/>
    <w:rsid w:val="00F7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31FA6"/>
  <w15:chartTrackingRefBased/>
  <w15:docId w15:val="{6A75ABC3-CB0F-45DB-A259-5D5542D21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F23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23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23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23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23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23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23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23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23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23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F23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F23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F237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F237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F237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F237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F237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F237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F23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2F23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F23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2F23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F23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2F237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F237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F237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F23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2F237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F237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9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5074</Words>
  <Characters>2893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Дмитрук</dc:creator>
  <cp:keywords/>
  <dc:description/>
  <cp:lastModifiedBy>Тетяна Сидняк</cp:lastModifiedBy>
  <cp:revision>17</cp:revision>
  <cp:lastPrinted>2025-03-06T07:35:00Z</cp:lastPrinted>
  <dcterms:created xsi:type="dcterms:W3CDTF">2025-02-17T12:52:00Z</dcterms:created>
  <dcterms:modified xsi:type="dcterms:W3CDTF">2025-03-13T12:13:00Z</dcterms:modified>
</cp:coreProperties>
</file>